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3A" w:rsidRPr="00377210" w:rsidRDefault="00DE4457" w:rsidP="00377210">
      <w:pPr>
        <w:spacing w:before="100" w:beforeAutospacing="1" w:after="100" w:afterAutospacing="1" w:line="240" w:lineRule="auto"/>
        <w:jc w:val="center"/>
        <w:outlineLvl w:val="2"/>
        <w:rPr>
          <w:rFonts w:ascii="Lato" w:eastAsia="Times New Roman" w:hAnsi="Lato" w:cs="Times New Roman"/>
          <w:b/>
          <w:bCs/>
          <w:lang w:eastAsia="pl-PL"/>
        </w:rPr>
      </w:pPr>
      <w:r w:rsidRPr="00377210">
        <w:rPr>
          <w:rFonts w:ascii="Lato" w:eastAsia="Times New Roman" w:hAnsi="Lato" w:cs="Times New Roman"/>
          <w:b/>
          <w:bCs/>
          <w:lang w:eastAsia="pl-PL"/>
        </w:rPr>
        <w:t>Polityka prywatności</w:t>
      </w:r>
      <w:r w:rsidR="00E11278">
        <w:rPr>
          <w:rFonts w:ascii="Lato" w:eastAsia="Times New Roman" w:hAnsi="Lato" w:cs="Times New Roman"/>
          <w:b/>
          <w:bCs/>
          <w:lang w:eastAsia="pl-PL"/>
        </w:rPr>
        <w:t xml:space="preserve"> </w:t>
      </w:r>
    </w:p>
    <w:p w:rsidR="00DE4457" w:rsidRPr="00377210" w:rsidRDefault="00DE4457" w:rsidP="00377210">
      <w:pPr>
        <w:spacing w:before="100" w:beforeAutospacing="1" w:after="100" w:afterAutospacing="1" w:line="240" w:lineRule="auto"/>
        <w:jc w:val="center"/>
        <w:outlineLvl w:val="2"/>
        <w:rPr>
          <w:rFonts w:ascii="Lato" w:eastAsia="Times New Roman" w:hAnsi="Lato" w:cs="Times New Roman"/>
          <w:b/>
          <w:bCs/>
          <w:lang w:eastAsia="pl-PL"/>
        </w:rPr>
      </w:pPr>
      <w:r w:rsidRPr="00377210">
        <w:rPr>
          <w:rFonts w:ascii="Lato" w:eastAsia="Times New Roman" w:hAnsi="Lato" w:cs="Times New Roman"/>
          <w:b/>
          <w:bCs/>
          <w:lang w:eastAsia="pl-PL"/>
        </w:rPr>
        <w:t xml:space="preserve">w </w:t>
      </w:r>
      <w:r w:rsidR="00D11E3A" w:rsidRPr="00377210">
        <w:rPr>
          <w:rFonts w:ascii="Lato" w:eastAsia="Times New Roman" w:hAnsi="Lato" w:cs="Times New Roman"/>
          <w:b/>
          <w:bCs/>
          <w:lang w:eastAsia="pl-PL"/>
        </w:rPr>
        <w:t xml:space="preserve">Navigar Spółce z ograniczoną odpowiedzialnością </w:t>
      </w:r>
      <w:r w:rsidR="004B3D6D" w:rsidRPr="00377210">
        <w:rPr>
          <w:rFonts w:ascii="Lato" w:eastAsia="Times New Roman" w:hAnsi="Lato" w:cs="Times New Roman"/>
          <w:b/>
          <w:bCs/>
          <w:lang w:eastAsia="pl-PL"/>
        </w:rPr>
        <w:t>Sp.k.</w:t>
      </w:r>
    </w:p>
    <w:p w:rsidR="00151058" w:rsidRPr="00377210" w:rsidRDefault="00D11E3A" w:rsidP="0037721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Lato" w:eastAsia="Times New Roman" w:hAnsi="Lato" w:cs="Times New Roman"/>
          <w:b/>
          <w:bCs/>
          <w:lang w:eastAsia="pl-PL"/>
        </w:rPr>
      </w:pPr>
      <w:r w:rsidRPr="00377210">
        <w:rPr>
          <w:rFonts w:ascii="Lato" w:eastAsia="Times New Roman" w:hAnsi="Lato" w:cs="Times New Roman"/>
          <w:b/>
          <w:bCs/>
          <w:lang w:eastAsia="pl-PL"/>
        </w:rPr>
        <w:t>Klauzula informacyjna</w:t>
      </w:r>
    </w:p>
    <w:p w:rsidR="00DE4457" w:rsidRPr="00377210" w:rsidRDefault="00DE4457" w:rsidP="0037721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77210">
        <w:rPr>
          <w:rFonts w:ascii="Lato" w:eastAsia="Times New Roman" w:hAnsi="Lato" w:cs="Times New Roman"/>
          <w:lang w:eastAsia="pl-PL"/>
        </w:rPr>
        <w:t xml:space="preserve">Zgodnie z art. 13 </w:t>
      </w:r>
      <w:r w:rsidR="00B06BB3" w:rsidRPr="00377210">
        <w:rPr>
          <w:rFonts w:ascii="Lato" w:eastAsia="Times New Roman" w:hAnsi="Lato" w:cs="Times New Roman"/>
          <w:lang w:eastAsia="pl-PL"/>
        </w:rPr>
        <w:t>ust. 1 i 2 oraz 14 ust. 1 i 2</w:t>
      </w:r>
      <w:r w:rsidRPr="00377210">
        <w:rPr>
          <w:rFonts w:ascii="Lato" w:eastAsia="Times New Roman" w:hAnsi="Lato" w:cs="Times New Roman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  <w:bookmarkStart w:id="0" w:name="_GoBack"/>
      <w:bookmarkEnd w:id="0"/>
    </w:p>
    <w:p w:rsidR="00580494" w:rsidRPr="00377210" w:rsidRDefault="00580494" w:rsidP="0037721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Lato" w:hAnsi="Lato"/>
        </w:rPr>
      </w:pPr>
      <w:r w:rsidRPr="00377210">
        <w:rPr>
          <w:rFonts w:ascii="Lato" w:hAnsi="Lato"/>
        </w:rPr>
        <w:t xml:space="preserve">Administratorem Pani/Pana danych osobowych jest Navigar Spółka z ograniczoną odpowiedzialnością spółka komandytowa z siedzibą w Szczecinie przy ul. Gdańskiej 36, 70-660 Szczecin, zarejestrowana w rejestrze przedsiębiorców Krajowego Rejestru Sądowego prowadzonym przez Sąd Rejonowy Szczecin- Centrum w Szczecinie XIII Wydział Gospodarczy KRS pod numerem: </w:t>
      </w:r>
      <w:r w:rsidRPr="00377210">
        <w:rPr>
          <w:rFonts w:ascii="Lato" w:hAnsi="Lato"/>
          <w:shd w:val="clear" w:color="auto" w:fill="FFFFFF"/>
        </w:rPr>
        <w:t>0000440035</w:t>
      </w:r>
      <w:r w:rsidRPr="00377210">
        <w:rPr>
          <w:rFonts w:ascii="Lato" w:hAnsi="Lato"/>
        </w:rPr>
        <w:t xml:space="preserve">, NIP: </w:t>
      </w:r>
      <w:r w:rsidRPr="00377210">
        <w:rPr>
          <w:rFonts w:ascii="Lato" w:hAnsi="Lato"/>
          <w:shd w:val="clear" w:color="auto" w:fill="FFFFFF"/>
        </w:rPr>
        <w:t>9550008299</w:t>
      </w:r>
      <w:r w:rsidRPr="00377210">
        <w:rPr>
          <w:rFonts w:ascii="Lato" w:hAnsi="Lato"/>
        </w:rPr>
        <w:t xml:space="preserve">; Regon: </w:t>
      </w:r>
      <w:r w:rsidRPr="00377210">
        <w:rPr>
          <w:rFonts w:ascii="Lato" w:hAnsi="Lato"/>
          <w:shd w:val="clear" w:color="auto" w:fill="FFFFFF"/>
        </w:rPr>
        <w:t>8107193880</w:t>
      </w:r>
      <w:r w:rsidRPr="00377210">
        <w:rPr>
          <w:rFonts w:ascii="Lato" w:hAnsi="Lato"/>
        </w:rPr>
        <w:t>, telefon:</w:t>
      </w:r>
      <w:r w:rsidR="00E11278">
        <w:rPr>
          <w:rFonts w:ascii="Lato" w:hAnsi="Lato"/>
        </w:rPr>
        <w:t xml:space="preserve"> 91- 4623-899</w:t>
      </w:r>
      <w:r w:rsidRPr="00377210">
        <w:rPr>
          <w:rFonts w:ascii="Lato" w:hAnsi="Lato"/>
        </w:rPr>
        <w:t xml:space="preserve"> , email: </w:t>
      </w:r>
      <w:r w:rsidRPr="00377210">
        <w:rPr>
          <w:rFonts w:ascii="Lato" w:eastAsia="Times New Roman" w:hAnsi="Lato" w:cs="Times New Roman"/>
          <w:lang w:eastAsia="pl-PL"/>
        </w:rPr>
        <w:t>biuro@navigar.pl</w:t>
      </w:r>
    </w:p>
    <w:p w:rsidR="00580494" w:rsidRPr="00377210" w:rsidRDefault="00580494" w:rsidP="0037721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Lato" w:hAnsi="Lato"/>
        </w:rPr>
      </w:pPr>
      <w:r w:rsidRPr="00377210">
        <w:rPr>
          <w:rFonts w:ascii="Lato" w:hAnsi="Lato"/>
        </w:rPr>
        <w:t>Administrator nie wyznaczył Inspektora Ochrony Danych.</w:t>
      </w:r>
    </w:p>
    <w:p w:rsidR="00DE4457" w:rsidRPr="00377210" w:rsidRDefault="00580494" w:rsidP="0037721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Lato" w:eastAsia="Times New Roman" w:hAnsi="Lato" w:cs="Times New Roman"/>
          <w:lang w:eastAsia="pl-PL"/>
        </w:rPr>
      </w:pPr>
      <w:r w:rsidRPr="00377210">
        <w:rPr>
          <w:rFonts w:ascii="Lato" w:hAnsi="Lato"/>
        </w:rPr>
        <w:t>Dane osobowe przetwarzane są na podstawie art. 6 ust. 1 lit. a, b lub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pozyskiwania kontrahentów, świadcz</w:t>
      </w:r>
      <w:r w:rsidR="00B06BB3" w:rsidRPr="00377210">
        <w:rPr>
          <w:rFonts w:ascii="Lato" w:hAnsi="Lato"/>
        </w:rPr>
        <w:t xml:space="preserve">enia usług przez Administratora, udzielania informacji na temat prowadzonej działalności, </w:t>
      </w:r>
      <w:r w:rsidRPr="00377210">
        <w:rPr>
          <w:rFonts w:ascii="Lato" w:hAnsi="Lato"/>
        </w:rPr>
        <w:t xml:space="preserve">w celach marketingowych, o ile udzielili Państwo również zgody na otrzymywanie informacji handlowych. </w:t>
      </w:r>
    </w:p>
    <w:p w:rsidR="0035549F" w:rsidRPr="00377210" w:rsidRDefault="0035549F" w:rsidP="003772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imes New Roman"/>
        </w:rPr>
      </w:pPr>
      <w:r w:rsidRPr="00377210">
        <w:rPr>
          <w:rFonts w:ascii="Lato" w:hAnsi="Lato" w:cs="Times New Roman"/>
        </w:rPr>
        <w:t>Pani/Pana dane osobowe będą przetwarzane przez czas trwania umowy o świadczenie usług na Państwa rzecz przez Administratora</w:t>
      </w:r>
      <w:r w:rsidR="00B06BB3" w:rsidRPr="00377210">
        <w:rPr>
          <w:rFonts w:ascii="Lato" w:hAnsi="Lato" w:cs="Times New Roman"/>
        </w:rPr>
        <w:t>, odwołania zgody, wniesienia sprzeciwu co do przetwarzania danych osobowych</w:t>
      </w:r>
      <w:r w:rsidRPr="00377210">
        <w:rPr>
          <w:rFonts w:ascii="Lato" w:hAnsi="Lato" w:cs="Times New Roman"/>
        </w:rPr>
        <w:t xml:space="preserve">, chyba, że ich przetwarzanie będzie konieczne po tym czasie np. w celu  archiwizacji dokumentacji, dochodzenia roszczeń </w:t>
      </w:r>
      <w:r w:rsidRPr="00377210">
        <w:rPr>
          <w:rFonts w:ascii="Lato" w:eastAsia="Arial Unicode MS" w:hAnsi="Lato" w:cstheme="minorHAnsi"/>
        </w:rPr>
        <w:t>na podstawie powszechnie obowiązujących przepisów prawa</w:t>
      </w:r>
      <w:r w:rsidRPr="00377210">
        <w:rPr>
          <w:rFonts w:ascii="Lato" w:hAnsi="Lato" w:cs="Times New Roman"/>
        </w:rPr>
        <w:t>.</w:t>
      </w:r>
    </w:p>
    <w:p w:rsidR="00DE4457" w:rsidRPr="00377210" w:rsidRDefault="00DE4457" w:rsidP="0037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77210">
        <w:rPr>
          <w:rFonts w:ascii="Lato" w:eastAsia="Times New Roman" w:hAnsi="Lato" w:cs="Times New Roman"/>
          <w:lang w:eastAsia="pl-PL"/>
        </w:rPr>
        <w:t xml:space="preserve">Przetwarzane kategorie </w:t>
      </w:r>
      <w:r w:rsidR="00B06BB3" w:rsidRPr="00377210">
        <w:rPr>
          <w:rFonts w:ascii="Lato" w:eastAsia="Times New Roman" w:hAnsi="Lato" w:cs="Times New Roman"/>
          <w:lang w:eastAsia="pl-PL"/>
        </w:rPr>
        <w:t>Pana/Pani</w:t>
      </w:r>
      <w:r w:rsidRPr="00377210">
        <w:rPr>
          <w:rFonts w:ascii="Lato" w:eastAsia="Times New Roman" w:hAnsi="Lato" w:cs="Times New Roman"/>
          <w:lang w:eastAsia="pl-PL"/>
        </w:rPr>
        <w:t xml:space="preserve"> danych osobowych to </w:t>
      </w:r>
      <w:r w:rsidR="00580494" w:rsidRPr="00377210">
        <w:rPr>
          <w:rFonts w:ascii="Lato" w:eastAsia="Times New Roman" w:hAnsi="Lato" w:cs="Times New Roman"/>
          <w:lang w:eastAsia="pl-PL"/>
        </w:rPr>
        <w:t>w szczególności: imię i nazwisko, adres e-mail, telefon kontaktowy, adres korespondencyjny</w:t>
      </w:r>
      <w:r w:rsidRPr="00377210">
        <w:rPr>
          <w:rFonts w:ascii="Lato" w:eastAsia="Times New Roman" w:hAnsi="Lato" w:cs="Times New Roman"/>
          <w:lang w:eastAsia="pl-PL"/>
        </w:rPr>
        <w:t>, które pochodzą bezpośrednio od P</w:t>
      </w:r>
      <w:r w:rsidR="00B06BB3" w:rsidRPr="00377210">
        <w:rPr>
          <w:rFonts w:ascii="Lato" w:eastAsia="Times New Roman" w:hAnsi="Lato" w:cs="Times New Roman"/>
          <w:lang w:eastAsia="pl-PL"/>
        </w:rPr>
        <w:t>ani/Pan lub zostały pozyskane niebezpośrednio od Pani/Pan, w tym</w:t>
      </w:r>
      <w:r w:rsidRPr="00377210">
        <w:rPr>
          <w:rFonts w:ascii="Lato" w:eastAsia="Times New Roman" w:hAnsi="Lato" w:cs="Times New Roman"/>
          <w:lang w:eastAsia="pl-PL"/>
        </w:rPr>
        <w:t xml:space="preserve"> zostały </w:t>
      </w:r>
      <w:r w:rsidR="00B06BB3" w:rsidRPr="00377210">
        <w:rPr>
          <w:rFonts w:ascii="Lato" w:eastAsia="Times New Roman" w:hAnsi="Lato" w:cs="Times New Roman"/>
          <w:lang w:eastAsia="pl-PL"/>
        </w:rPr>
        <w:t xml:space="preserve">pozyskane </w:t>
      </w:r>
      <w:r w:rsidRPr="00377210">
        <w:rPr>
          <w:rFonts w:ascii="Lato" w:eastAsia="Times New Roman" w:hAnsi="Lato" w:cs="Times New Roman"/>
          <w:lang w:eastAsia="pl-PL"/>
        </w:rPr>
        <w:t>z</w:t>
      </w:r>
      <w:r w:rsidR="0035549F" w:rsidRPr="00377210">
        <w:rPr>
          <w:rFonts w:ascii="Lato" w:eastAsia="Times New Roman" w:hAnsi="Lato" w:cs="Times New Roman"/>
          <w:lang w:eastAsia="pl-PL"/>
        </w:rPr>
        <w:t>e źródeł publicznie dostępnych</w:t>
      </w:r>
      <w:r w:rsidR="0035549F" w:rsidRPr="00377210">
        <w:rPr>
          <w:rFonts w:ascii="Lato" w:hAnsi="Lato"/>
        </w:rPr>
        <w:t xml:space="preserve">. </w:t>
      </w:r>
    </w:p>
    <w:p w:rsidR="00DE4457" w:rsidRPr="00377210" w:rsidRDefault="00DE4457" w:rsidP="0037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77210">
        <w:rPr>
          <w:rFonts w:ascii="Lato" w:eastAsia="Times New Roman" w:hAnsi="Lato" w:cs="Times New Roman"/>
          <w:lang w:eastAsia="pl-PL"/>
        </w:rPr>
        <w:t xml:space="preserve">Odbiorcą Państwa danych osobowych są upoważnieni pracownicy i współpracownicy </w:t>
      </w:r>
      <w:r w:rsidR="00580494" w:rsidRPr="00377210">
        <w:rPr>
          <w:rFonts w:ascii="Lato" w:eastAsia="Times New Roman" w:hAnsi="Lato" w:cs="Times New Roman"/>
          <w:lang w:eastAsia="pl-PL"/>
        </w:rPr>
        <w:t>Administratora,</w:t>
      </w:r>
      <w:r w:rsidR="00D11E3A" w:rsidRPr="00377210">
        <w:rPr>
          <w:rFonts w:ascii="Lato" w:eastAsia="Times New Roman" w:hAnsi="Lato" w:cs="Times New Roman"/>
          <w:lang w:eastAsia="pl-PL"/>
        </w:rPr>
        <w:t xml:space="preserve"> </w:t>
      </w:r>
      <w:r w:rsidR="00D11E3A" w:rsidRPr="00377210">
        <w:rPr>
          <w:rFonts w:ascii="Lato" w:hAnsi="Lato" w:cs="Tahoma"/>
        </w:rPr>
        <w:t>którzy muszą mieć dostęp do danych, aby wykonywać swoje obowiązki</w:t>
      </w:r>
      <w:r w:rsidR="00FB502F" w:rsidRPr="00377210">
        <w:rPr>
          <w:rFonts w:ascii="Lato" w:eastAsia="Times New Roman" w:hAnsi="Lato" w:cs="Times New Roman"/>
          <w:lang w:eastAsia="pl-PL"/>
        </w:rPr>
        <w:t xml:space="preserve"> </w:t>
      </w:r>
      <w:r w:rsidRPr="00377210">
        <w:rPr>
          <w:rFonts w:ascii="Lato" w:eastAsia="Times New Roman" w:hAnsi="Lato" w:cs="Times New Roman"/>
          <w:lang w:eastAsia="pl-PL"/>
        </w:rPr>
        <w:t xml:space="preserve">oraz podmioty przetwarzające dane osobowe na zlecenie administratora </w:t>
      </w:r>
      <w:r w:rsidR="00D11E3A" w:rsidRPr="00377210">
        <w:rPr>
          <w:rFonts w:ascii="Lato" w:eastAsia="Times New Roman" w:hAnsi="Lato" w:cs="Times New Roman"/>
          <w:lang w:eastAsia="pl-PL"/>
        </w:rPr>
        <w:t>np.</w:t>
      </w:r>
      <w:r w:rsidRPr="00377210">
        <w:rPr>
          <w:rFonts w:ascii="Lato" w:eastAsia="Times New Roman" w:hAnsi="Lato" w:cs="Times New Roman"/>
          <w:lang w:eastAsia="pl-PL"/>
        </w:rPr>
        <w:t xml:space="preserve"> dostawcy usług IT, agencje marketingowe, firmy badawcze</w:t>
      </w:r>
      <w:r w:rsidR="00D11E3A" w:rsidRPr="00377210">
        <w:rPr>
          <w:rFonts w:ascii="Lato" w:eastAsia="Times New Roman" w:hAnsi="Lato" w:cs="Times New Roman"/>
          <w:lang w:eastAsia="pl-PL"/>
        </w:rPr>
        <w:t>, kancelaria prawna</w:t>
      </w:r>
      <w:r w:rsidRPr="00377210">
        <w:rPr>
          <w:rFonts w:ascii="Lato" w:eastAsia="Times New Roman" w:hAnsi="Lato" w:cs="Times New Roman"/>
          <w:lang w:eastAsia="pl-PL"/>
        </w:rPr>
        <w:t xml:space="preserve"> – wyłącznie na podstawie odpowiedniej umowy</w:t>
      </w:r>
      <w:r w:rsidR="00D11E3A" w:rsidRPr="00377210">
        <w:rPr>
          <w:rFonts w:ascii="Lato" w:eastAsia="Times New Roman" w:hAnsi="Lato" w:cs="Times New Roman"/>
          <w:lang w:eastAsia="pl-PL"/>
        </w:rPr>
        <w:t xml:space="preserve"> o powierzeniu przetwarzania danych</w:t>
      </w:r>
      <w:r w:rsidRPr="00377210">
        <w:rPr>
          <w:rFonts w:ascii="Lato" w:eastAsia="Times New Roman" w:hAnsi="Lato" w:cs="Times New Roman"/>
          <w:lang w:eastAsia="pl-PL"/>
        </w:rPr>
        <w:t>.</w:t>
      </w:r>
      <w:r w:rsidR="00580494" w:rsidRPr="00377210">
        <w:rPr>
          <w:rFonts w:ascii="Lato" w:eastAsia="Times New Roman" w:hAnsi="Lato" w:cs="Times New Roman"/>
          <w:lang w:eastAsia="pl-PL"/>
        </w:rPr>
        <w:t xml:space="preserve"> Administrator nie udostępnia danych żadnym nieuprawnionym odbiorcom zgodnie z bezwzględnie obowiązującymi w tym zakresie przepisami prawa.</w:t>
      </w:r>
    </w:p>
    <w:p w:rsidR="00580494" w:rsidRPr="00377210" w:rsidRDefault="00DE4457" w:rsidP="0037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77210">
        <w:rPr>
          <w:rFonts w:ascii="Lato" w:eastAsia="Times New Roman" w:hAnsi="Lato" w:cs="Times New Roman"/>
          <w:lang w:eastAsia="pl-PL"/>
        </w:rPr>
        <w:t>Administrator nie przetwarza szczególnych kategorii danych.</w:t>
      </w:r>
    </w:p>
    <w:p w:rsidR="00DE4457" w:rsidRPr="00377210" w:rsidRDefault="00DE4457" w:rsidP="0037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77210">
        <w:rPr>
          <w:rFonts w:ascii="Lato" w:eastAsia="Times New Roman" w:hAnsi="Lato" w:cs="Times New Roman"/>
          <w:lang w:eastAsia="pl-PL"/>
        </w:rPr>
        <w:t xml:space="preserve">Administrator dokłada wszelkich starań, aby chronić dane przed nieuprawnionym dostępem osób trzecich i w tym zakresie stosuje </w:t>
      </w:r>
      <w:r w:rsidR="00580494" w:rsidRPr="00377210">
        <w:rPr>
          <w:rFonts w:ascii="Lato" w:eastAsia="Times New Roman" w:hAnsi="Lato" w:cs="Times New Roman"/>
          <w:lang w:eastAsia="pl-PL"/>
        </w:rPr>
        <w:t xml:space="preserve">adekwatne </w:t>
      </w:r>
      <w:r w:rsidRPr="00377210">
        <w:rPr>
          <w:rFonts w:ascii="Lato" w:eastAsia="Times New Roman" w:hAnsi="Lato" w:cs="Times New Roman"/>
          <w:lang w:eastAsia="pl-PL"/>
        </w:rPr>
        <w:t xml:space="preserve">organizacyjne i techniczne środki bezpieczeństwa. </w:t>
      </w:r>
    </w:p>
    <w:p w:rsidR="00DE4457" w:rsidRPr="00377210" w:rsidRDefault="00DE4457" w:rsidP="003772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77210">
        <w:rPr>
          <w:rFonts w:ascii="Lato" w:eastAsia="Times New Roman" w:hAnsi="Lato" w:cs="Times New Roman"/>
          <w:lang w:eastAsia="pl-PL"/>
        </w:rPr>
        <w:t>Pani / Pana dane osobowe nie będą przekazywane do państwa trzeciego lub organizacji międzynarodowej.</w:t>
      </w:r>
    </w:p>
    <w:p w:rsidR="00580494" w:rsidRPr="00377210" w:rsidRDefault="00580494" w:rsidP="0037721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Style w:val="text-justify"/>
          <w:rFonts w:ascii="Lato" w:hAnsi="Lato"/>
        </w:rPr>
      </w:pPr>
      <w:r w:rsidRPr="00377210">
        <w:rPr>
          <w:rStyle w:val="text-justify"/>
          <w:rFonts w:ascii="Lato" w:hAnsi="Lato"/>
        </w:rPr>
        <w:lastRenderedPageBreak/>
        <w:t xml:space="preserve">Dane osobowe nie będą przetwarzane w sposób oparty na zautomatyzowanym podejmowaniu decyzji, w tym profilowaniu. </w:t>
      </w:r>
    </w:p>
    <w:p w:rsidR="00580494" w:rsidRPr="00377210" w:rsidRDefault="00580494" w:rsidP="0037721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Style w:val="text-justify"/>
          <w:rFonts w:ascii="Lato" w:hAnsi="Lato"/>
        </w:rPr>
      </w:pPr>
      <w:r w:rsidRPr="00377210">
        <w:rPr>
          <w:rStyle w:val="text-justify"/>
          <w:rFonts w:ascii="Lato" w:hAnsi="Lato"/>
        </w:rPr>
        <w:t>Przysługuje Pani/Panu prawo do żądania od Administratora dostępu do danych osobowych Pana/Pani dotyczących, ich sprostowania, usunięcia lub ograniczenia przetwarzania, a także prawo żądania przenoszenia danych, wniesienia sprzeciwu wobec przetwarzania, jak również prawo do cofnięcia zgody w dowolnym momencie, bez wpływu na zgodność z prawem przetwarzania, którego dokonano na podstawie zgody przed jej cofnięciem.</w:t>
      </w:r>
    </w:p>
    <w:p w:rsidR="0035549F" w:rsidRDefault="00580494" w:rsidP="0037721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Lato" w:hAnsi="Lato"/>
        </w:rPr>
      </w:pPr>
      <w:r w:rsidRPr="00377210">
        <w:rPr>
          <w:rFonts w:ascii="Lato" w:hAnsi="Lato"/>
        </w:rPr>
        <w:t>Przysługuje Pani/Panu prawo do wniesienia skargi do organu nadzorczego – Prezesa Urzędu Ochrony Danych Osobowych.</w:t>
      </w:r>
    </w:p>
    <w:p w:rsidR="00377210" w:rsidRPr="00377210" w:rsidRDefault="00377210" w:rsidP="00377210">
      <w:pPr>
        <w:spacing w:after="0" w:line="240" w:lineRule="auto"/>
        <w:ind w:left="360"/>
        <w:jc w:val="both"/>
        <w:rPr>
          <w:rFonts w:ascii="Lato" w:hAnsi="Lato"/>
        </w:rPr>
      </w:pPr>
    </w:p>
    <w:p w:rsidR="00DE4457" w:rsidRPr="00377210" w:rsidRDefault="0035549F" w:rsidP="0037721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Lato" w:eastAsia="Times New Roman" w:hAnsi="Lato" w:cs="Times New Roman"/>
          <w:b/>
          <w:bCs/>
          <w:lang w:eastAsia="pl-PL"/>
        </w:rPr>
      </w:pPr>
      <w:r w:rsidRPr="00377210">
        <w:rPr>
          <w:rFonts w:ascii="Lato" w:eastAsia="Times New Roman" w:hAnsi="Lato" w:cs="Times New Roman"/>
          <w:b/>
          <w:bCs/>
          <w:lang w:eastAsia="pl-PL"/>
        </w:rPr>
        <w:t>Kontakt</w:t>
      </w:r>
      <w:r w:rsidR="00DE4457" w:rsidRPr="00377210">
        <w:rPr>
          <w:rFonts w:ascii="Lato" w:eastAsia="Times New Roman" w:hAnsi="Lato" w:cs="Times New Roman"/>
          <w:b/>
          <w:bCs/>
          <w:lang w:eastAsia="pl-PL"/>
        </w:rPr>
        <w:t xml:space="preserve"> mailow</w:t>
      </w:r>
      <w:r w:rsidRPr="00377210">
        <w:rPr>
          <w:rFonts w:ascii="Lato" w:eastAsia="Times New Roman" w:hAnsi="Lato" w:cs="Times New Roman"/>
          <w:b/>
          <w:bCs/>
          <w:lang w:eastAsia="pl-PL"/>
        </w:rPr>
        <w:t>y</w:t>
      </w:r>
      <w:r w:rsidR="00377210">
        <w:rPr>
          <w:rFonts w:ascii="Lato" w:eastAsia="Times New Roman" w:hAnsi="Lato" w:cs="Times New Roman"/>
          <w:b/>
          <w:bCs/>
          <w:lang w:eastAsia="pl-PL"/>
        </w:rPr>
        <w:t>,</w:t>
      </w:r>
      <w:r w:rsidR="00DE4457" w:rsidRPr="00377210">
        <w:rPr>
          <w:rFonts w:ascii="Lato" w:eastAsia="Times New Roman" w:hAnsi="Lato" w:cs="Times New Roman"/>
          <w:b/>
          <w:bCs/>
          <w:lang w:eastAsia="pl-PL"/>
        </w:rPr>
        <w:t xml:space="preserve"> za pomocą formularza</w:t>
      </w:r>
      <w:r w:rsidRPr="00377210">
        <w:rPr>
          <w:rFonts w:ascii="Lato" w:eastAsia="Times New Roman" w:hAnsi="Lato" w:cs="Times New Roman"/>
          <w:b/>
          <w:bCs/>
          <w:lang w:eastAsia="pl-PL"/>
        </w:rPr>
        <w:t xml:space="preserve"> znajdującego się na stronie internetowej </w:t>
      </w:r>
      <w:r w:rsidR="00377210">
        <w:rPr>
          <w:rFonts w:ascii="Lato" w:eastAsia="Times New Roman" w:hAnsi="Lato" w:cs="Times New Roman"/>
          <w:b/>
          <w:bCs/>
          <w:lang w:eastAsia="pl-PL"/>
        </w:rPr>
        <w:t>lub telefoniczny</w:t>
      </w:r>
    </w:p>
    <w:p w:rsidR="00B06BB3" w:rsidRPr="00377210" w:rsidRDefault="00B06BB3" w:rsidP="0037721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77210">
        <w:rPr>
          <w:rFonts w:ascii="Lato" w:eastAsia="Times New Roman" w:hAnsi="Lato" w:cs="Times New Roman"/>
          <w:lang w:eastAsia="pl-PL"/>
        </w:rPr>
        <w:t xml:space="preserve">W przypadku wysłania do Administratora wiadomości email lub za pomocą formularza kontaktowego znajdującego się na stronie internetowej, udziela Pan/ Pani zgody Administratorowi na przetwarzanie swoich danych osobowych w celu udzielenia przez Administratora odpowiedzi na przesłaną wiadomość email we wskazanej przez Panią/Pana </w:t>
      </w:r>
      <w:r w:rsidR="00377210" w:rsidRPr="00377210">
        <w:rPr>
          <w:rFonts w:ascii="Lato" w:eastAsia="Times New Roman" w:hAnsi="Lato" w:cs="Times New Roman"/>
          <w:lang w:eastAsia="pl-PL"/>
        </w:rPr>
        <w:t xml:space="preserve">formie kontaktu (np. za pośrednictwem wiadomości email lub telefonicznie). </w:t>
      </w:r>
    </w:p>
    <w:p w:rsidR="00EE1D5E" w:rsidRPr="00EE1D5E" w:rsidRDefault="00EE1D5E" w:rsidP="00EE1D5E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lang w:eastAsia="pl-PL"/>
        </w:rPr>
      </w:pPr>
    </w:p>
    <w:sectPr w:rsidR="00EE1D5E" w:rsidRPr="00EE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B74"/>
    <w:multiLevelType w:val="multilevel"/>
    <w:tmpl w:val="3174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352BD"/>
    <w:multiLevelType w:val="hybridMultilevel"/>
    <w:tmpl w:val="CD38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D4"/>
    <w:multiLevelType w:val="hybridMultilevel"/>
    <w:tmpl w:val="6DBEA44C"/>
    <w:lvl w:ilvl="0" w:tplc="7BF60A2E">
      <w:start w:val="1"/>
      <w:numFmt w:val="decimal"/>
      <w:lvlText w:val="%1.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C25D46"/>
    <w:multiLevelType w:val="hybridMultilevel"/>
    <w:tmpl w:val="03AE8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57"/>
    <w:rsid w:val="00151058"/>
    <w:rsid w:val="0026677C"/>
    <w:rsid w:val="00271629"/>
    <w:rsid w:val="0035549F"/>
    <w:rsid w:val="00377210"/>
    <w:rsid w:val="00387273"/>
    <w:rsid w:val="004B3D6D"/>
    <w:rsid w:val="00580494"/>
    <w:rsid w:val="0064029D"/>
    <w:rsid w:val="006C4E9E"/>
    <w:rsid w:val="007679B2"/>
    <w:rsid w:val="00B06BB3"/>
    <w:rsid w:val="00B12B4D"/>
    <w:rsid w:val="00D11E3A"/>
    <w:rsid w:val="00D93CAB"/>
    <w:rsid w:val="00DE4457"/>
    <w:rsid w:val="00E11278"/>
    <w:rsid w:val="00ED26F5"/>
    <w:rsid w:val="00EE1D5E"/>
    <w:rsid w:val="00FB502F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19D6"/>
  <w15:docId w15:val="{332A3509-C1C3-494B-9C4B-31CA881B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4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E44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445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3D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E3A"/>
    <w:pPr>
      <w:ind w:left="720"/>
      <w:contextualSpacing/>
    </w:pPr>
  </w:style>
  <w:style w:type="character" w:customStyle="1" w:styleId="text-justify">
    <w:name w:val="text-justify"/>
    <w:basedOn w:val="Domylnaczcionkaakapitu"/>
    <w:rsid w:val="00580494"/>
  </w:style>
  <w:style w:type="character" w:styleId="Odwoaniedokomentarza">
    <w:name w:val="annotation reference"/>
    <w:basedOn w:val="Domylnaczcionkaakapitu"/>
    <w:uiPriority w:val="99"/>
    <w:semiHidden/>
    <w:unhideWhenUsed/>
    <w:rsid w:val="00EE1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D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D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Navigar</dc:creator>
  <cp:lastModifiedBy>Monika</cp:lastModifiedBy>
  <cp:revision>3</cp:revision>
  <cp:lastPrinted>2018-07-16T08:08:00Z</cp:lastPrinted>
  <dcterms:created xsi:type="dcterms:W3CDTF">2018-07-16T07:13:00Z</dcterms:created>
  <dcterms:modified xsi:type="dcterms:W3CDTF">2018-07-16T08:08:00Z</dcterms:modified>
</cp:coreProperties>
</file>